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351" w:right="0"/>
        <w:jc w:val="left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1778635" cy="2428240"/>
                <wp:effectExtent l="9525" t="0" r="2539" b="1016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778635" cy="2428240"/>
                          <a:chExt cx="1778635" cy="242824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4762" y="4762"/>
                            <a:ext cx="1769110" cy="2418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9110" h="2418715">
                                <a:moveTo>
                                  <a:pt x="0" y="2372588"/>
                                </a:moveTo>
                                <a:lnTo>
                                  <a:pt x="3593" y="2390383"/>
                                </a:lnTo>
                                <a:lnTo>
                                  <a:pt x="13392" y="2404916"/>
                                </a:lnTo>
                                <a:lnTo>
                                  <a:pt x="27924" y="2414715"/>
                                </a:lnTo>
                                <a:lnTo>
                                  <a:pt x="45720" y="2418308"/>
                                </a:lnTo>
                                <a:lnTo>
                                  <a:pt x="1723326" y="2418308"/>
                                </a:lnTo>
                                <a:lnTo>
                                  <a:pt x="1741121" y="2414715"/>
                                </a:lnTo>
                                <a:lnTo>
                                  <a:pt x="1755654" y="2404916"/>
                                </a:lnTo>
                                <a:lnTo>
                                  <a:pt x="1765453" y="2390383"/>
                                </a:lnTo>
                                <a:lnTo>
                                  <a:pt x="1769046" y="2372588"/>
                                </a:lnTo>
                                <a:lnTo>
                                  <a:pt x="1769046" y="45719"/>
                                </a:lnTo>
                                <a:lnTo>
                                  <a:pt x="1765453" y="27924"/>
                                </a:lnTo>
                                <a:lnTo>
                                  <a:pt x="1755654" y="13392"/>
                                </a:lnTo>
                                <a:lnTo>
                                  <a:pt x="1741121" y="3593"/>
                                </a:lnTo>
                                <a:lnTo>
                                  <a:pt x="1723326" y="0"/>
                                </a:lnTo>
                                <a:lnTo>
                                  <a:pt x="45720" y="0"/>
                                </a:lnTo>
                                <a:lnTo>
                                  <a:pt x="27924" y="3593"/>
                                </a:lnTo>
                                <a:lnTo>
                                  <a:pt x="13392" y="13392"/>
                                </a:lnTo>
                                <a:lnTo>
                                  <a:pt x="3593" y="27924"/>
                                </a:lnTo>
                                <a:lnTo>
                                  <a:pt x="0" y="45719"/>
                                </a:lnTo>
                                <a:lnTo>
                                  <a:pt x="0" y="2372588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68261" y="570475"/>
                            <a:ext cx="16421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2110" h="0">
                                <a:moveTo>
                                  <a:pt x="0" y="0"/>
                                </a:moveTo>
                                <a:lnTo>
                                  <a:pt x="1642046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8261" y="1106192"/>
                            <a:ext cx="16421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2110" h="0">
                                <a:moveTo>
                                  <a:pt x="0" y="0"/>
                                </a:moveTo>
                                <a:lnTo>
                                  <a:pt x="164204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8261" y="1420244"/>
                            <a:ext cx="16421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2110" h="0">
                                <a:moveTo>
                                  <a:pt x="0" y="0"/>
                                </a:moveTo>
                                <a:lnTo>
                                  <a:pt x="164204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8261" y="1556779"/>
                            <a:ext cx="16421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2110" h="0">
                                <a:moveTo>
                                  <a:pt x="0" y="0"/>
                                </a:moveTo>
                                <a:lnTo>
                                  <a:pt x="164204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8261" y="1697851"/>
                            <a:ext cx="16421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2110" h="0">
                                <a:moveTo>
                                  <a:pt x="0" y="0"/>
                                </a:moveTo>
                                <a:lnTo>
                                  <a:pt x="164204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8261" y="1836581"/>
                            <a:ext cx="16421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2110" h="0">
                                <a:moveTo>
                                  <a:pt x="0" y="0"/>
                                </a:moveTo>
                                <a:lnTo>
                                  <a:pt x="1642046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8261" y="1966356"/>
                            <a:ext cx="16421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2110" h="0">
                                <a:moveTo>
                                  <a:pt x="0" y="0"/>
                                </a:moveTo>
                                <a:lnTo>
                                  <a:pt x="164204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8261" y="2098479"/>
                            <a:ext cx="16421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2110" h="0">
                                <a:moveTo>
                                  <a:pt x="0" y="0"/>
                                </a:moveTo>
                                <a:lnTo>
                                  <a:pt x="164204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8261" y="2237379"/>
                            <a:ext cx="16421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2110" h="0">
                                <a:moveTo>
                                  <a:pt x="0" y="0"/>
                                </a:moveTo>
                                <a:lnTo>
                                  <a:pt x="1642046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66022" y="26126"/>
                            <a:ext cx="1503680" cy="515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82" w:lineRule="auto" w:before="61"/>
                                <w:ind w:left="0" w:right="150" w:firstLine="0"/>
                                <w:jc w:val="left"/>
                                <w:rPr>
                                  <w:rFonts w:ascii="Arial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90"/>
                                  <w:sz w:val="25"/>
                                </w:rPr>
                                <w:t>Nutrition Facts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5"/>
                                  <w:sz w:val="25"/>
                                </w:rPr>
                                <w:t>Valeur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8"/>
                                  <w:sz w:val="2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90"/>
                                  <w:sz w:val="25"/>
                                </w:rPr>
                                <w:t>nutritive</w:t>
                              </w:r>
                            </w:p>
                            <w:p>
                              <w:pPr>
                                <w:spacing w:line="232" w:lineRule="auto" w:before="0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w w:val="85"/>
                                  <w:sz w:val="14"/>
                                </w:rPr>
                                <w:t>Per 1 Shot (100 mL) / pour 1 dose (100 mL)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12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Container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12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par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contenant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63399" y="567646"/>
                            <a:ext cx="1463675" cy="1835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1647" w:val="left" w:leader="none"/>
                                </w:tabs>
                                <w:spacing w:before="12"/>
                                <w:ind w:left="11" w:right="0" w:firstLine="0"/>
                                <w:jc w:val="left"/>
                                <w:rPr>
                                  <w:rFonts w:asci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5"/>
                                  <w:sz w:val="24"/>
                                  <w:u w:val="thick" w:color="231F20"/>
                                </w:rPr>
                                <w:t>Calories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9"/>
                                  <w:sz w:val="24"/>
                                  <w:u w:val="thick" w:color="231F2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sz w:val="24"/>
                                  <w:u w:val="thick" w:color="231F20"/>
                                </w:rPr>
                                <w:t>90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4"/>
                                  <w:u w:val="thick" w:color="231F20"/>
                                </w:rPr>
                                <w:tab/>
                              </w:r>
                            </w:p>
                            <w:p>
                              <w:pPr>
                                <w:spacing w:line="166" w:lineRule="exact" w:before="82"/>
                                <w:ind w:left="11" w:right="0" w:firstLine="0"/>
                                <w:jc w:val="lef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90"/>
                                  <w:sz w:val="15"/>
                                </w:rPr>
                                <w:t>Fat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9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90"/>
                                  <w:sz w:val="15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"/>
                                  <w:w w:val="9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90"/>
                                  <w:sz w:val="15"/>
                                </w:rPr>
                                <w:t>Lipides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"/>
                                  <w:w w:val="9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5"/>
                                </w:rPr>
                                <w:t>0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15"/>
                                </w:rPr>
                                <w:t>g</w:t>
                              </w:r>
                            </w:p>
                            <w:p>
                              <w:pPr>
                                <w:spacing w:line="138" w:lineRule="exact" w:before="0"/>
                                <w:ind w:left="109" w:right="0" w:firstLine="0"/>
                                <w:jc w:val="lef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31F20"/>
                                  <w:spacing w:val="-4"/>
                                  <w:sz w:val="13"/>
                                </w:rPr>
                                <w:t>Saturated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3"/>
                                </w:rPr>
                                <w:t>/ saturés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3"/>
                                </w:rPr>
                                <w:t>0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3"/>
                                </w:rPr>
                                <w:t>g</w:t>
                              </w:r>
                            </w:p>
                            <w:p>
                              <w:pPr>
                                <w:spacing w:line="145" w:lineRule="exact" w:before="0"/>
                                <w:ind w:left="109" w:right="0" w:firstLine="0"/>
                                <w:jc w:val="lef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31F20"/>
                                  <w:spacing w:val="-4"/>
                                  <w:sz w:val="13"/>
                                </w:rPr>
                                <w:t>+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3"/>
                                </w:rPr>
                                <w:t>Trans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3"/>
                                </w:rPr>
                                <w:t>/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3"/>
                                </w:rPr>
                                <w:t>trans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3"/>
                                </w:rPr>
                                <w:t>0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3"/>
                                </w:rPr>
                                <w:t>g</w:t>
                              </w:r>
                            </w:p>
                            <w:p>
                              <w:pPr>
                                <w:spacing w:line="166" w:lineRule="exact" w:before="46"/>
                                <w:ind w:left="11" w:right="0" w:firstLine="0"/>
                                <w:jc w:val="lef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5"/>
                                  <w:sz w:val="15"/>
                                </w:rPr>
                                <w:t>Carbohydrate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5"/>
                                  <w:sz w:val="15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5"/>
                                  <w:sz w:val="15"/>
                                </w:rPr>
                                <w:t>Glucides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5"/>
                                </w:rPr>
                                <w:t>0</w:t>
                              </w:r>
                              <w:r>
                                <w:rPr>
                                  <w:color w:val="231F20"/>
                                  <w:spacing w:val="1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85"/>
                                  <w:sz w:val="15"/>
                                </w:rPr>
                                <w:t>g</w:t>
                              </w:r>
                            </w:p>
                            <w:p>
                              <w:pPr>
                                <w:spacing w:line="225" w:lineRule="auto" w:before="1"/>
                                <w:ind w:left="109" w:right="862" w:firstLine="0"/>
                                <w:jc w:val="lef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31F20"/>
                                  <w:sz w:val="13"/>
                                </w:rPr>
                                <w:t>Fibre / Fibres 0 g</w:t>
                              </w:r>
                              <w:r>
                                <w:rPr>
                                  <w:color w:val="231F20"/>
                                  <w:spacing w:val="40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3"/>
                                </w:rPr>
                                <w:t>Sugars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3"/>
                                </w:rPr>
                                <w:t>/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3"/>
                                </w:rPr>
                                <w:t>Sucres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3"/>
                                </w:rPr>
                                <w:t>0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13"/>
                                </w:rPr>
                                <w:t>g</w:t>
                              </w:r>
                            </w:p>
                            <w:p>
                              <w:pPr>
                                <w:spacing w:line="300" w:lineRule="auto" w:before="48"/>
                                <w:ind w:left="11" w:right="0" w:firstLine="0"/>
                                <w:jc w:val="lef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z w:val="15"/>
                                </w:rPr>
                                <w:t>Protein / Protéines </w:t>
                              </w:r>
                              <w:r>
                                <w:rPr>
                                  <w:color w:val="231F20"/>
                                  <w:sz w:val="15"/>
                                </w:rPr>
                                <w:t>21 g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w w:val="90"/>
                                  <w:sz w:val="15"/>
                                </w:rPr>
                                <w:t>Cholesterol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-9"/>
                                  <w:w w:val="9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w w:val="90"/>
                                  <w:sz w:val="15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-6"/>
                                  <w:w w:val="9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w w:val="90"/>
                                  <w:sz w:val="15"/>
                                </w:rPr>
                                <w:t>Cholestérol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pacing w:val="-6"/>
                                  <w:w w:val="9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5"/>
                                </w:rPr>
                                <w:t>0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5"/>
                                </w:rPr>
                                <w:t>mg</w:t>
                              </w:r>
                              <w:r>
                                <w:rPr>
                                  <w:color w:val="231F2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31F20"/>
                                  <w:sz w:val="15"/>
                                </w:rPr>
                                <w:t>Sodium </w:t>
                              </w:r>
                              <w:r>
                                <w:rPr>
                                  <w:color w:val="231F20"/>
                                  <w:sz w:val="15"/>
                                </w:rPr>
                                <w:t>35 mg</w:t>
                              </w:r>
                            </w:p>
                            <w:p>
                              <w:pPr>
                                <w:spacing w:before="11"/>
                                <w:ind w:left="11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14"/>
                                </w:rPr>
                                <w:t>Potassium</w:t>
                              </w:r>
                              <w:r>
                                <w:rPr>
                                  <w:color w:val="231F20"/>
                                  <w:spacing w:val="2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4"/>
                                </w:rPr>
                                <w:t>90</w:t>
                              </w:r>
                              <w:r>
                                <w:rPr>
                                  <w:color w:val="231F20"/>
                                  <w:spacing w:val="3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14"/>
                                </w:rPr>
                                <w:t>mg</w:t>
                              </w:r>
                            </w:p>
                            <w:p>
                              <w:pPr>
                                <w:spacing w:before="42"/>
                                <w:ind w:left="11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14"/>
                                </w:rPr>
                                <w:t>Calcium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4"/>
                                </w:rPr>
                                <w:t>10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14"/>
                                </w:rPr>
                                <w:t>mg</w:t>
                              </w:r>
                            </w:p>
                            <w:p>
                              <w:pPr>
                                <w:spacing w:before="42"/>
                                <w:ind w:left="11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6"/>
                                  <w:sz w:val="14"/>
                                </w:rPr>
                                <w:t>Iron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14"/>
                                </w:rPr>
                                <w:t>mg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pos="63" w:val="left" w:leader="none"/>
                                </w:tabs>
                                <w:spacing w:line="110" w:lineRule="exact" w:before="84"/>
                                <w:ind w:left="63" w:right="0" w:hanging="63"/>
                                <w:jc w:val="left"/>
                                <w:rPr>
                                  <w:rFonts w:ascii="Arial"/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5%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8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or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8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less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8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is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5"/>
                                  <w:sz w:val="11"/>
                                </w:rPr>
                                <w:t>a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5"/>
                                  <w:sz w:val="11"/>
                                </w:rPr>
                                <w:t>little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,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15%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or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more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is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8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5"/>
                                  <w:sz w:val="11"/>
                                </w:rPr>
                                <w:t>a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"/>
                                  <w:w w:val="8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w w:val="85"/>
                                  <w:sz w:val="11"/>
                                </w:rPr>
                                <w:t>lot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pos="63" w:val="left" w:leader="none"/>
                                </w:tabs>
                                <w:spacing w:line="110" w:lineRule="exact" w:before="0"/>
                                <w:ind w:left="63" w:right="0" w:hanging="63"/>
                                <w:jc w:val="left"/>
                                <w:rPr>
                                  <w:rFonts w:ascii="Arial"/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5%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8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ou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moins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c'est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85"/>
                                  <w:sz w:val="11"/>
                                </w:rPr>
                                <w:t>peu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,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15%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ou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plus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5"/>
                                  <w:sz w:val="11"/>
                                </w:rPr>
                                <w:t>c'est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85"/>
                                  <w:sz w:val="11"/>
                                </w:rPr>
                                <w:t>beaucoup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297848" y="595877"/>
                            <a:ext cx="421005" cy="81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0" w:right="0" w:firstLine="0"/>
                                <w:jc w:val="lef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231F20"/>
                                  <w:w w:val="80"/>
                                  <w:sz w:val="11"/>
                                </w:rPr>
                                <w:t>%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1"/>
                                </w:rPr>
                                <w:t>Daily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1"/>
                                </w:rPr>
                                <w:t>Value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80"/>
                                  <w:sz w:val="11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1172206" y="673459"/>
                            <a:ext cx="127635" cy="73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/>
                                <w:ind w:left="0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w w:val="80"/>
                                  <w:sz w:val="10"/>
                                </w:rPr>
                                <w:t>%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80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10"/>
                                </w:rPr>
                                <w:t>va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1286736" y="673459"/>
                            <a:ext cx="432434" cy="73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/>
                                <w:ind w:left="0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w w:val="85"/>
                                  <w:sz w:val="10"/>
                                </w:rPr>
                                <w:t>leur</w:t>
                              </w:r>
                              <w:r>
                                <w:rPr>
                                  <w:color w:val="231F20"/>
                                  <w:spacing w:val="2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85"/>
                                  <w:sz w:val="10"/>
                                </w:rPr>
                                <w:t>quotidienne</w:t>
                              </w:r>
                              <w:r>
                                <w:rPr>
                                  <w:color w:val="231F20"/>
                                  <w:spacing w:val="3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85"/>
                                  <w:sz w:val="10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547624" y="805808"/>
                            <a:ext cx="148590" cy="14052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4"/>
                                </w:rPr>
                                <w:t>%</w:t>
                              </w:r>
                            </w:p>
                            <w:p>
                              <w:pPr>
                                <w:spacing w:before="64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4"/>
                                </w:rPr>
                                <w:t>%</w:t>
                              </w:r>
                            </w:p>
                            <w:p>
                              <w:pPr>
                                <w:spacing w:line="240" w:lineRule="auto" w:before="89"/>
                                <w:rPr>
                                  <w:sz w:val="14"/>
                                </w:rPr>
                              </w:pPr>
                            </w:p>
                            <w:p>
                              <w:pPr>
                                <w:spacing w:line="151" w:lineRule="exact" w:before="0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4"/>
                                </w:rPr>
                                <w:t>%</w:t>
                              </w:r>
                            </w:p>
                            <w:p>
                              <w:pPr>
                                <w:spacing w:line="151" w:lineRule="exact" w:before="0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4"/>
                                </w:rPr>
                                <w:t>%</w:t>
                              </w: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1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14"/>
                                </w:rPr>
                              </w:pPr>
                            </w:p>
                            <w:p>
                              <w:pPr>
                                <w:spacing w:line="240" w:lineRule="auto" w:before="1"/>
                                <w:rPr>
                                  <w:sz w:val="14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4"/>
                                </w:rPr>
                                <w:t>2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4"/>
                                </w:rPr>
                                <w:t>%</w:t>
                              </w:r>
                            </w:p>
                            <w:p>
                              <w:pPr>
                                <w:spacing w:before="58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4"/>
                                </w:rPr>
                                <w:t>3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4"/>
                                </w:rPr>
                                <w:t>%</w:t>
                              </w:r>
                            </w:p>
                            <w:p>
                              <w:pPr>
                                <w:spacing w:before="41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4"/>
                                </w:rPr>
                                <w:t>1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4"/>
                                </w:rPr>
                                <w:t>%</w:t>
                              </w:r>
                            </w:p>
                            <w:p>
                              <w:pPr>
                                <w:spacing w:before="42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pacing w:val="-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4"/>
                                </w:rPr>
                                <w:t>%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40.050pt;height:191.2pt;mso-position-horizontal-relative:char;mso-position-vertical-relative:line" id="docshapegroup1" coordorigin="0,0" coordsize="2801,3824">
                <v:shape style="position:absolute;left:7;top:7;width:2786;height:3809" id="docshape2" coordorigin="8,8" coordsize="2786,3809" path="m8,3744l13,3772,29,3795,51,3810,80,3816,2721,3816,2749,3810,2772,3795,2788,3772,2793,3744,2793,79,2788,51,2772,29,2749,13,2721,7,80,7,51,13,29,29,13,51,8,79,8,3744xe" filled="false" stroked="true" strokeweight=".75pt" strokecolor="#231f20">
                  <v:path arrowok="t"/>
                  <v:stroke dashstyle="solid"/>
                </v:shape>
                <v:line style="position:absolute" from="107,898" to="2693,898" stroked="true" strokeweight="1.5pt" strokecolor="#231f20">
                  <v:stroke dashstyle="solid"/>
                </v:line>
                <v:line style="position:absolute" from="107,1742" to="2693,1742" stroked="true" strokeweight=".5pt" strokecolor="#231f20">
                  <v:stroke dashstyle="solid"/>
                </v:line>
                <v:line style="position:absolute" from="107,2237" to="2693,2237" stroked="true" strokeweight=".5pt" strokecolor="#231f20">
                  <v:stroke dashstyle="solid"/>
                </v:line>
                <v:line style="position:absolute" from="107,2452" to="2693,2452" stroked="true" strokeweight=".5pt" strokecolor="#231f20">
                  <v:stroke dashstyle="solid"/>
                </v:line>
                <v:line style="position:absolute" from="107,2674" to="2693,2674" stroked="true" strokeweight=".5pt" strokecolor="#231f20">
                  <v:stroke dashstyle="solid"/>
                </v:line>
                <v:line style="position:absolute" from="107,2892" to="2693,2892" stroked="true" strokeweight="1.5pt" strokecolor="#231f20">
                  <v:stroke dashstyle="solid"/>
                </v:line>
                <v:line style="position:absolute" from="107,3097" to="2693,3097" stroked="true" strokeweight=".5pt" strokecolor="#231f20">
                  <v:stroke dashstyle="solid"/>
                </v:line>
                <v:line style="position:absolute" from="107,3305" to="2693,3305" stroked="true" strokeweight=".5pt" strokecolor="#231f20">
                  <v:stroke dashstyle="solid"/>
                </v:line>
                <v:line style="position:absolute" from="107,3523" to="2693,3523" stroked="true" strokeweight="1.5pt" strokecolor="#231f20">
                  <v:stroke dashstyle="solid"/>
                </v:lin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103;top:41;width:2368;height:812" type="#_x0000_t202" id="docshape3" filled="false" stroked="false">
                  <v:textbox inset="0,0,0,0">
                    <w:txbxContent>
                      <w:p>
                        <w:pPr>
                          <w:spacing w:line="182" w:lineRule="auto" w:before="61"/>
                          <w:ind w:left="0" w:right="150" w:firstLine="0"/>
                          <w:jc w:val="left"/>
                          <w:rPr>
                            <w:rFonts w:ascii="Arial"/>
                            <w:b/>
                            <w:sz w:val="25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90"/>
                            <w:sz w:val="25"/>
                          </w:rPr>
                          <w:t>Nutrition Facts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85"/>
                            <w:sz w:val="25"/>
                          </w:rPr>
                          <w:t>Valeur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8"/>
                            <w:sz w:val="2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90"/>
                            <w:sz w:val="25"/>
                          </w:rPr>
                          <w:t>nutritive</w:t>
                        </w:r>
                      </w:p>
                      <w:p>
                        <w:pPr>
                          <w:spacing w:line="232" w:lineRule="auto" w:before="0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w w:val="85"/>
                            <w:sz w:val="14"/>
                          </w:rPr>
                          <w:t>Per 1 Shot (100 mL) / pour 1 dose (100 mL)</w:t>
                        </w:r>
                        <w:r>
                          <w:rPr>
                            <w:color w:val="231F20"/>
                            <w:spacing w:val="40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z w:val="14"/>
                          </w:rPr>
                          <w:t>12</w:t>
                        </w:r>
                        <w:r>
                          <w:rPr>
                            <w:color w:val="231F20"/>
                            <w:spacing w:val="-7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z w:val="14"/>
                          </w:rPr>
                          <w:t>per</w:t>
                        </w:r>
                        <w:r>
                          <w:rPr>
                            <w:color w:val="231F20"/>
                            <w:spacing w:val="-7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z w:val="14"/>
                          </w:rPr>
                          <w:t>Container</w:t>
                        </w:r>
                        <w:r>
                          <w:rPr>
                            <w:color w:val="231F20"/>
                            <w:spacing w:val="-7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z w:val="14"/>
                          </w:rPr>
                          <w:t>/</w:t>
                        </w:r>
                        <w:r>
                          <w:rPr>
                            <w:color w:val="231F20"/>
                            <w:spacing w:val="-7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z w:val="14"/>
                          </w:rPr>
                          <w:t>12</w:t>
                        </w:r>
                        <w:r>
                          <w:rPr>
                            <w:color w:val="231F20"/>
                            <w:spacing w:val="-7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z w:val="14"/>
                          </w:rPr>
                          <w:t>par</w:t>
                        </w:r>
                        <w:r>
                          <w:rPr>
                            <w:color w:val="231F20"/>
                            <w:spacing w:val="-7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z w:val="14"/>
                          </w:rPr>
                          <w:t>contenant</w:t>
                        </w:r>
                      </w:p>
                    </w:txbxContent>
                  </v:textbox>
                  <w10:wrap type="none"/>
                </v:shape>
                <v:shape style="position:absolute;left:99;top:893;width:2305;height:2891" type="#_x0000_t202" id="docshape4" filled="false" stroked="false">
                  <v:textbox inset="0,0,0,0">
                    <w:txbxContent>
                      <w:p>
                        <w:pPr>
                          <w:tabs>
                            <w:tab w:pos="1647" w:val="left" w:leader="none"/>
                          </w:tabs>
                          <w:spacing w:before="12"/>
                          <w:ind w:left="11" w:right="0" w:firstLine="0"/>
                          <w:jc w:val="left"/>
                          <w:rPr>
                            <w:rFonts w:ascii="Arial"/>
                            <w:b/>
                            <w:sz w:val="24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85"/>
                            <w:sz w:val="24"/>
                            <w:u w:val="thick" w:color="231F20"/>
                          </w:rPr>
                          <w:t>Calories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9"/>
                            <w:sz w:val="24"/>
                            <w:u w:val="thick" w:color="231F2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sz w:val="24"/>
                            <w:u w:val="thick" w:color="231F20"/>
                          </w:rPr>
                          <w:t>90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24"/>
                            <w:u w:val="thick" w:color="231F20"/>
                          </w:rPr>
                          <w:tab/>
                        </w:r>
                      </w:p>
                      <w:p>
                        <w:pPr>
                          <w:spacing w:line="166" w:lineRule="exact" w:before="82"/>
                          <w:ind w:left="11" w:right="0" w:firstLine="0"/>
                          <w:jc w:val="left"/>
                          <w:rPr>
                            <w:sz w:val="15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90"/>
                            <w:sz w:val="15"/>
                          </w:rPr>
                          <w:t>Fat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90"/>
                            <w:sz w:val="15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90"/>
                            <w:sz w:val="15"/>
                          </w:rPr>
                          <w:t>Lipides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5"/>
                          </w:rPr>
                          <w:t>0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15"/>
                          </w:rPr>
                          <w:t>g</w:t>
                        </w:r>
                      </w:p>
                      <w:p>
                        <w:pPr>
                          <w:spacing w:line="138" w:lineRule="exact" w:before="0"/>
                          <w:ind w:left="109" w:right="0" w:firstLine="0"/>
                          <w:jc w:val="left"/>
                          <w:rPr>
                            <w:sz w:val="13"/>
                          </w:rPr>
                        </w:pPr>
                        <w:r>
                          <w:rPr>
                            <w:color w:val="231F20"/>
                            <w:spacing w:val="-4"/>
                            <w:sz w:val="13"/>
                          </w:rPr>
                          <w:t>Saturated</w:t>
                        </w:r>
                        <w:r>
                          <w:rPr>
                            <w:color w:val="231F20"/>
                            <w:spacing w:val="-5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spacing w:val="-4"/>
                            <w:sz w:val="13"/>
                          </w:rPr>
                          <w:t>/ saturés</w:t>
                        </w:r>
                        <w:r>
                          <w:rPr>
                            <w:color w:val="231F20"/>
                            <w:spacing w:val="-5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spacing w:val="-4"/>
                            <w:sz w:val="13"/>
                          </w:rPr>
                          <w:t>0 </w:t>
                        </w:r>
                        <w:r>
                          <w:rPr>
                            <w:color w:val="231F20"/>
                            <w:spacing w:val="-10"/>
                            <w:sz w:val="13"/>
                          </w:rPr>
                          <w:t>g</w:t>
                        </w:r>
                      </w:p>
                      <w:p>
                        <w:pPr>
                          <w:spacing w:line="145" w:lineRule="exact" w:before="0"/>
                          <w:ind w:left="109" w:right="0" w:firstLine="0"/>
                          <w:jc w:val="left"/>
                          <w:rPr>
                            <w:sz w:val="13"/>
                          </w:rPr>
                        </w:pPr>
                        <w:r>
                          <w:rPr>
                            <w:color w:val="231F20"/>
                            <w:spacing w:val="-4"/>
                            <w:sz w:val="13"/>
                          </w:rPr>
                          <w:t>+</w:t>
                        </w:r>
                        <w:r>
                          <w:rPr>
                            <w:color w:val="231F20"/>
                            <w:spacing w:val="-5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spacing w:val="-4"/>
                            <w:sz w:val="13"/>
                          </w:rPr>
                          <w:t>Trans</w:t>
                        </w:r>
                        <w:r>
                          <w:rPr>
                            <w:color w:val="231F20"/>
                            <w:spacing w:val="-5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spacing w:val="-4"/>
                            <w:sz w:val="13"/>
                          </w:rPr>
                          <w:t>/</w:t>
                        </w:r>
                        <w:r>
                          <w:rPr>
                            <w:color w:val="231F20"/>
                            <w:spacing w:val="-5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spacing w:val="-4"/>
                            <w:sz w:val="13"/>
                          </w:rPr>
                          <w:t>trans</w:t>
                        </w:r>
                        <w:r>
                          <w:rPr>
                            <w:color w:val="231F20"/>
                            <w:spacing w:val="-3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spacing w:val="-4"/>
                            <w:sz w:val="13"/>
                          </w:rPr>
                          <w:t>0</w:t>
                        </w:r>
                        <w:r>
                          <w:rPr>
                            <w:color w:val="231F20"/>
                            <w:spacing w:val="-5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3"/>
                          </w:rPr>
                          <w:t>g</w:t>
                        </w:r>
                      </w:p>
                      <w:p>
                        <w:pPr>
                          <w:spacing w:line="166" w:lineRule="exact" w:before="46"/>
                          <w:ind w:left="11" w:right="0" w:firstLine="0"/>
                          <w:jc w:val="left"/>
                          <w:rPr>
                            <w:sz w:val="15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85"/>
                            <w:sz w:val="15"/>
                          </w:rPr>
                          <w:t>Carbohydrate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0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85"/>
                            <w:sz w:val="15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0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85"/>
                            <w:sz w:val="15"/>
                          </w:rPr>
                          <w:t>Glucides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0"/>
                            <w:sz w:val="15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5"/>
                          </w:rPr>
                          <w:t>0</w:t>
                        </w:r>
                        <w:r>
                          <w:rPr>
                            <w:color w:val="231F20"/>
                            <w:spacing w:val="10"/>
                            <w:sz w:val="15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w w:val="85"/>
                            <w:sz w:val="15"/>
                          </w:rPr>
                          <w:t>g</w:t>
                        </w:r>
                      </w:p>
                      <w:p>
                        <w:pPr>
                          <w:spacing w:line="225" w:lineRule="auto" w:before="1"/>
                          <w:ind w:left="109" w:right="862" w:firstLine="0"/>
                          <w:jc w:val="left"/>
                          <w:rPr>
                            <w:sz w:val="13"/>
                          </w:rPr>
                        </w:pPr>
                        <w:r>
                          <w:rPr>
                            <w:color w:val="231F20"/>
                            <w:sz w:val="13"/>
                          </w:rPr>
                          <w:t>Fibre / Fibres 0 g</w:t>
                        </w:r>
                        <w:r>
                          <w:rPr>
                            <w:color w:val="231F20"/>
                            <w:spacing w:val="40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3"/>
                          </w:rPr>
                          <w:t>Sugars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3"/>
                          </w:rPr>
                          <w:t>/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3"/>
                          </w:rPr>
                          <w:t>Sucres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3"/>
                          </w:rPr>
                          <w:t>0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13"/>
                          </w:rPr>
                          <w:t>g</w:t>
                        </w:r>
                      </w:p>
                      <w:p>
                        <w:pPr>
                          <w:spacing w:line="300" w:lineRule="auto" w:before="48"/>
                          <w:ind w:left="11" w:right="0" w:firstLine="0"/>
                          <w:jc w:val="left"/>
                          <w:rPr>
                            <w:sz w:val="15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31F20"/>
                            <w:sz w:val="15"/>
                          </w:rPr>
                          <w:t>Protein / Protéines </w:t>
                        </w:r>
                        <w:r>
                          <w:rPr>
                            <w:color w:val="231F20"/>
                            <w:sz w:val="15"/>
                          </w:rPr>
                          <w:t>21 g 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w w:val="90"/>
                            <w:sz w:val="15"/>
                          </w:rPr>
                          <w:t>Cholesterol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-9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w w:val="90"/>
                            <w:sz w:val="15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w w:val="90"/>
                            <w:sz w:val="15"/>
                          </w:rPr>
                          <w:t>Cholestérol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5"/>
                          </w:rPr>
                          <w:t>0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5"/>
                          </w:rPr>
                          <w:t>mg</w:t>
                        </w:r>
                        <w:r>
                          <w:rPr>
                            <w:color w:val="231F20"/>
                            <w:sz w:val="15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31F20"/>
                            <w:sz w:val="15"/>
                          </w:rPr>
                          <w:t>Sodium </w:t>
                        </w:r>
                        <w:r>
                          <w:rPr>
                            <w:color w:val="231F20"/>
                            <w:sz w:val="15"/>
                          </w:rPr>
                          <w:t>35 mg</w:t>
                        </w:r>
                      </w:p>
                      <w:p>
                        <w:pPr>
                          <w:spacing w:before="11"/>
                          <w:ind w:left="11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w w:val="90"/>
                            <w:sz w:val="14"/>
                          </w:rPr>
                          <w:t>Potassium</w:t>
                        </w:r>
                        <w:r>
                          <w:rPr>
                            <w:color w:val="231F20"/>
                            <w:spacing w:val="2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4"/>
                          </w:rPr>
                          <w:t>90</w:t>
                        </w:r>
                        <w:r>
                          <w:rPr>
                            <w:color w:val="231F20"/>
                            <w:spacing w:val="3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14"/>
                          </w:rPr>
                          <w:t>mg</w:t>
                        </w:r>
                      </w:p>
                      <w:p>
                        <w:pPr>
                          <w:spacing w:before="42"/>
                          <w:ind w:left="11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w w:val="90"/>
                            <w:sz w:val="14"/>
                          </w:rPr>
                          <w:t>Calcium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4"/>
                          </w:rPr>
                          <w:t>10</w:t>
                        </w:r>
                        <w:r>
                          <w:rPr>
                            <w:color w:val="231F20"/>
                            <w:spacing w:val="-4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14"/>
                          </w:rPr>
                          <w:t>mg</w:t>
                        </w:r>
                      </w:p>
                      <w:p>
                        <w:pPr>
                          <w:spacing w:before="42"/>
                          <w:ind w:left="11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6"/>
                            <w:sz w:val="14"/>
                          </w:rPr>
                          <w:t>Iron</w:t>
                        </w:r>
                        <w:r>
                          <w:rPr>
                            <w:color w:val="231F20"/>
                            <w:spacing w:val="-3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6"/>
                            <w:sz w:val="14"/>
                          </w:rPr>
                          <w:t>0</w:t>
                        </w:r>
                        <w:r>
                          <w:rPr>
                            <w:color w:val="231F20"/>
                            <w:spacing w:val="-2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6"/>
                            <w:sz w:val="14"/>
                          </w:rPr>
                          <w:t>mg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pos="63" w:val="left" w:leader="none"/>
                          </w:tabs>
                          <w:spacing w:line="110" w:lineRule="exact" w:before="84"/>
                          <w:ind w:left="63" w:right="0" w:hanging="63"/>
                          <w:jc w:val="left"/>
                          <w:rPr>
                            <w:rFonts w:ascii="Arial"/>
                            <w:b/>
                            <w:sz w:val="11"/>
                          </w:rPr>
                        </w:pP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5%</w:t>
                        </w:r>
                        <w:r>
                          <w:rPr>
                            <w:color w:val="231F20"/>
                            <w:spacing w:val="-1"/>
                            <w:w w:val="85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or</w:t>
                        </w:r>
                        <w:r>
                          <w:rPr>
                            <w:color w:val="231F20"/>
                            <w:spacing w:val="-1"/>
                            <w:w w:val="85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less</w:t>
                        </w:r>
                        <w:r>
                          <w:rPr>
                            <w:color w:val="231F20"/>
                            <w:spacing w:val="-1"/>
                            <w:w w:val="85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is</w:t>
                        </w:r>
                        <w:r>
                          <w:rPr>
                            <w:color w:val="231F20"/>
                            <w:spacing w:val="-5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85"/>
                            <w:sz w:val="11"/>
                          </w:rPr>
                          <w:t>a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85"/>
                            <w:sz w:val="11"/>
                          </w:rPr>
                          <w:t>little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,</w:t>
                        </w:r>
                        <w:r>
                          <w:rPr>
                            <w:color w:val="231F20"/>
                            <w:spacing w:val="-5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15%</w:t>
                        </w:r>
                        <w:r>
                          <w:rPr>
                            <w:color w:val="231F20"/>
                            <w:spacing w:val="-5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or</w:t>
                        </w:r>
                        <w:r>
                          <w:rPr>
                            <w:color w:val="231F20"/>
                            <w:spacing w:val="-5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more</w:t>
                        </w:r>
                        <w:r>
                          <w:rPr>
                            <w:color w:val="231F20"/>
                            <w:spacing w:val="-4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is</w:t>
                        </w:r>
                        <w:r>
                          <w:rPr>
                            <w:color w:val="231F20"/>
                            <w:spacing w:val="-1"/>
                            <w:w w:val="85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85"/>
                            <w:sz w:val="11"/>
                          </w:rPr>
                          <w:t>a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"/>
                            <w:w w:val="85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w w:val="85"/>
                            <w:sz w:val="11"/>
                          </w:rPr>
                          <w:t>lot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pos="63" w:val="left" w:leader="none"/>
                          </w:tabs>
                          <w:spacing w:line="110" w:lineRule="exact" w:before="0"/>
                          <w:ind w:left="63" w:right="0" w:hanging="63"/>
                          <w:jc w:val="left"/>
                          <w:rPr>
                            <w:rFonts w:ascii="Arial"/>
                            <w:b/>
                            <w:sz w:val="11"/>
                          </w:rPr>
                        </w:pP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5%</w:t>
                        </w:r>
                        <w:r>
                          <w:rPr>
                            <w:color w:val="231F20"/>
                            <w:spacing w:val="-1"/>
                            <w:w w:val="85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ou</w:t>
                        </w:r>
                        <w:r>
                          <w:rPr>
                            <w:color w:val="231F20"/>
                            <w:spacing w:val="-4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moins</w:t>
                        </w:r>
                        <w:r>
                          <w:rPr>
                            <w:color w:val="231F20"/>
                            <w:spacing w:val="-4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c'est</w:t>
                        </w:r>
                        <w:r>
                          <w:rPr>
                            <w:color w:val="231F20"/>
                            <w:spacing w:val="-4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85"/>
                            <w:sz w:val="11"/>
                          </w:rPr>
                          <w:t>peu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,</w:t>
                        </w:r>
                        <w:r>
                          <w:rPr>
                            <w:color w:val="231F20"/>
                            <w:spacing w:val="-5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15%</w:t>
                        </w:r>
                        <w:r>
                          <w:rPr>
                            <w:color w:val="231F20"/>
                            <w:spacing w:val="-4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ou</w:t>
                        </w:r>
                        <w:r>
                          <w:rPr>
                            <w:color w:val="231F20"/>
                            <w:spacing w:val="-4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plus</w:t>
                        </w:r>
                        <w:r>
                          <w:rPr>
                            <w:color w:val="231F20"/>
                            <w:spacing w:val="-4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5"/>
                            <w:sz w:val="11"/>
                          </w:rPr>
                          <w:t>c'est</w:t>
                        </w:r>
                        <w:r>
                          <w:rPr>
                            <w:color w:val="231F20"/>
                            <w:spacing w:val="-4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85"/>
                            <w:sz w:val="11"/>
                          </w:rPr>
                          <w:t>beaucoup</w:t>
                        </w:r>
                      </w:p>
                    </w:txbxContent>
                  </v:textbox>
                  <w10:wrap type="none"/>
                </v:shape>
                <v:shape style="position:absolute;left:2043;top:938;width:663;height:129" type="#_x0000_t202" id="docshape5" filled="false" stroked="false">
                  <v:textbox inset="0,0,0,0">
                    <w:txbxContent>
                      <w:p>
                        <w:pPr>
                          <w:spacing w:before="1"/>
                          <w:ind w:left="0" w:right="0" w:firstLine="0"/>
                          <w:jc w:val="left"/>
                          <w:rPr>
                            <w:sz w:val="11"/>
                          </w:rPr>
                        </w:pPr>
                        <w:r>
                          <w:rPr>
                            <w:color w:val="231F20"/>
                            <w:w w:val="80"/>
                            <w:sz w:val="11"/>
                          </w:rPr>
                          <w:t>%</w:t>
                        </w:r>
                        <w:r>
                          <w:rPr>
                            <w:color w:val="231F20"/>
                            <w:spacing w:val="1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11"/>
                          </w:rPr>
                          <w:t>Daily</w:t>
                        </w:r>
                        <w:r>
                          <w:rPr>
                            <w:color w:val="231F20"/>
                            <w:spacing w:val="1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w w:val="80"/>
                            <w:sz w:val="11"/>
                          </w:rPr>
                          <w:t>Value</w:t>
                        </w:r>
                        <w:r>
                          <w:rPr>
                            <w:color w:val="231F20"/>
                            <w:spacing w:val="1"/>
                            <w:sz w:val="11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w w:val="80"/>
                            <w:sz w:val="11"/>
                          </w:rPr>
                          <w:t>*</w:t>
                        </w:r>
                      </w:p>
                    </w:txbxContent>
                  </v:textbox>
                  <w10:wrap type="none"/>
                </v:shape>
                <v:shape style="position:absolute;left:1846;top:1060;width:201;height:116" type="#_x0000_t202" id="docshape6" filled="false" stroked="false">
                  <v:textbox inset="0,0,0,0">
                    <w:txbxContent>
                      <w:p>
                        <w:pPr>
                          <w:spacing w:before="0"/>
                          <w:ind w:left="0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w w:val="80"/>
                            <w:sz w:val="10"/>
                          </w:rPr>
                          <w:t>%</w:t>
                        </w:r>
                        <w:r>
                          <w:rPr>
                            <w:color w:val="231F20"/>
                            <w:spacing w:val="-1"/>
                            <w:w w:val="80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pacing w:val="-5"/>
                            <w:sz w:val="10"/>
                          </w:rPr>
                          <w:t>va</w:t>
                        </w:r>
                      </w:p>
                    </w:txbxContent>
                  </v:textbox>
                  <w10:wrap type="none"/>
                </v:shape>
                <v:shape style="position:absolute;left:2026;top:1060;width:681;height:116" type="#_x0000_t202" id="docshape7" filled="false" stroked="false">
                  <v:textbox inset="0,0,0,0">
                    <w:txbxContent>
                      <w:p>
                        <w:pPr>
                          <w:spacing w:before="0"/>
                          <w:ind w:left="0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pacing w:val="-2"/>
                            <w:w w:val="85"/>
                            <w:sz w:val="10"/>
                          </w:rPr>
                          <w:t>leur</w:t>
                        </w:r>
                        <w:r>
                          <w:rPr>
                            <w:color w:val="231F20"/>
                            <w:spacing w:val="2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85"/>
                            <w:sz w:val="10"/>
                          </w:rPr>
                          <w:t>quotidienne</w:t>
                        </w:r>
                        <w:r>
                          <w:rPr>
                            <w:color w:val="231F20"/>
                            <w:spacing w:val="3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w w:val="85"/>
                            <w:sz w:val="10"/>
                          </w:rPr>
                          <w:t>*</w:t>
                        </w:r>
                      </w:p>
                    </w:txbxContent>
                  </v:textbox>
                  <w10:wrap type="none"/>
                </v:shape>
                <v:shape style="position:absolute;left:2437;top:1268;width:234;height:2213" type="#_x0000_t202" id="docshape8" filled="false" stroked="false">
                  <v:textbox inset="0,0,0,0">
                    <w:txbxContent>
                      <w:p>
                        <w:pPr>
                          <w:spacing w:before="4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4"/>
                          </w:rPr>
                          <w:t>0</w:t>
                        </w:r>
                        <w:r>
                          <w:rPr>
                            <w:color w:val="231F20"/>
                            <w:spacing w:val="-8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4"/>
                          </w:rPr>
                          <w:t>%</w:t>
                        </w:r>
                      </w:p>
                      <w:p>
                        <w:pPr>
                          <w:spacing w:before="64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4"/>
                          </w:rPr>
                          <w:t>0</w:t>
                        </w:r>
                        <w:r>
                          <w:rPr>
                            <w:color w:val="231F20"/>
                            <w:spacing w:val="-8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4"/>
                          </w:rPr>
                          <w:t>%</w:t>
                        </w:r>
                      </w:p>
                      <w:p>
                        <w:pPr>
                          <w:spacing w:line="240" w:lineRule="auto" w:before="89"/>
                          <w:rPr>
                            <w:sz w:val="14"/>
                          </w:rPr>
                        </w:pPr>
                      </w:p>
                      <w:p>
                        <w:pPr>
                          <w:spacing w:line="151" w:lineRule="exact" w:before="0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4"/>
                          </w:rPr>
                          <w:t>0</w:t>
                        </w:r>
                        <w:r>
                          <w:rPr>
                            <w:color w:val="231F20"/>
                            <w:spacing w:val="-8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4"/>
                          </w:rPr>
                          <w:t>%</w:t>
                        </w:r>
                      </w:p>
                      <w:p>
                        <w:pPr>
                          <w:spacing w:line="151" w:lineRule="exact" w:before="0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4"/>
                          </w:rPr>
                          <w:t>0</w:t>
                        </w:r>
                        <w:r>
                          <w:rPr>
                            <w:color w:val="231F20"/>
                            <w:spacing w:val="-8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4"/>
                          </w:rPr>
                          <w:t>%</w:t>
                        </w:r>
                      </w:p>
                      <w:p>
                        <w:pPr>
                          <w:spacing w:line="240" w:lineRule="auto" w:before="0"/>
                          <w:rPr>
                            <w:sz w:val="1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14"/>
                          </w:rPr>
                        </w:pPr>
                      </w:p>
                      <w:p>
                        <w:pPr>
                          <w:spacing w:line="240" w:lineRule="auto" w:before="1"/>
                          <w:rPr>
                            <w:sz w:val="14"/>
                          </w:rPr>
                        </w:pPr>
                      </w:p>
                      <w:p>
                        <w:pPr>
                          <w:spacing w:before="0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4"/>
                          </w:rPr>
                          <w:t>2</w:t>
                        </w:r>
                        <w:r>
                          <w:rPr>
                            <w:color w:val="231F20"/>
                            <w:spacing w:val="-8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4"/>
                          </w:rPr>
                          <w:t>%</w:t>
                        </w:r>
                      </w:p>
                      <w:p>
                        <w:pPr>
                          <w:spacing w:before="58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4"/>
                          </w:rPr>
                          <w:t>3</w:t>
                        </w:r>
                        <w:r>
                          <w:rPr>
                            <w:color w:val="231F20"/>
                            <w:spacing w:val="-8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4"/>
                          </w:rPr>
                          <w:t>%</w:t>
                        </w:r>
                      </w:p>
                      <w:p>
                        <w:pPr>
                          <w:spacing w:before="41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4"/>
                          </w:rPr>
                          <w:t>1</w:t>
                        </w:r>
                        <w:r>
                          <w:rPr>
                            <w:color w:val="231F20"/>
                            <w:spacing w:val="-8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4"/>
                          </w:rPr>
                          <w:t>%</w:t>
                        </w:r>
                      </w:p>
                      <w:p>
                        <w:pPr>
                          <w:spacing w:before="42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pacing w:val="-5"/>
                            <w:sz w:val="14"/>
                          </w:rPr>
                          <w:t>0</w:t>
                        </w:r>
                        <w:r>
                          <w:rPr>
                            <w:color w:val="231F20"/>
                            <w:spacing w:val="-8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4"/>
                          </w:rPr>
                          <w:t>%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line="204" w:lineRule="auto" w:before="42"/>
      </w:pPr>
      <w:r>
        <w:rPr>
          <w:rFonts w:ascii="Arial"/>
          <w:b/>
          <w:color w:val="231F20"/>
          <w:spacing w:val="-2"/>
          <w:w w:val="90"/>
        </w:rPr>
        <w:t>INGREDIENTS:</w:t>
      </w:r>
      <w:r>
        <w:rPr>
          <w:rFonts w:ascii="Arial"/>
          <w:b/>
          <w:color w:val="231F20"/>
        </w:rPr>
        <w:t> </w:t>
      </w:r>
      <w:r>
        <w:rPr>
          <w:color w:val="231F20"/>
          <w:spacing w:val="-2"/>
          <w:w w:val="90"/>
        </w:rPr>
        <w:t>Filtered Water, Beta-Lactoglobulin (from Whey</w:t>
      </w:r>
      <w:r>
        <w:rPr>
          <w:color w:val="231F20"/>
          <w:spacing w:val="40"/>
        </w:rPr>
        <w:t> </w:t>
      </w:r>
      <w:r>
        <w:rPr>
          <w:color w:val="231F20"/>
        </w:rPr>
        <w:t>Protein</w:t>
      </w:r>
      <w:r>
        <w:rPr>
          <w:color w:val="231F20"/>
          <w:spacing w:val="-6"/>
        </w:rPr>
        <w:t> </w:t>
      </w:r>
      <w:r>
        <w:rPr>
          <w:color w:val="231F20"/>
        </w:rPr>
        <w:t>Isolate),</w:t>
      </w:r>
      <w:r>
        <w:rPr>
          <w:color w:val="231F20"/>
          <w:spacing w:val="-6"/>
        </w:rPr>
        <w:t> </w:t>
      </w:r>
      <w:r>
        <w:rPr>
          <w:color w:val="231F20"/>
        </w:rPr>
        <w:t>Citric</w:t>
      </w:r>
      <w:r>
        <w:rPr>
          <w:color w:val="231F20"/>
          <w:spacing w:val="-6"/>
        </w:rPr>
        <w:t> </w:t>
      </w:r>
      <w:r>
        <w:rPr>
          <w:color w:val="231F20"/>
        </w:rPr>
        <w:t>Acid,</w:t>
      </w:r>
      <w:r>
        <w:rPr>
          <w:color w:val="231F20"/>
          <w:spacing w:val="-6"/>
        </w:rPr>
        <w:t> </w:t>
      </w:r>
      <w:r>
        <w:rPr>
          <w:color w:val="231F20"/>
        </w:rPr>
        <w:t>Phosphoric</w:t>
      </w:r>
      <w:r>
        <w:rPr>
          <w:color w:val="231F20"/>
          <w:spacing w:val="-6"/>
        </w:rPr>
        <w:t> </w:t>
      </w:r>
      <w:r>
        <w:rPr>
          <w:color w:val="231F20"/>
        </w:rPr>
        <w:t>Acid,</w:t>
      </w:r>
      <w:r>
        <w:rPr>
          <w:color w:val="231F20"/>
          <w:spacing w:val="-6"/>
        </w:rPr>
        <w:t> </w:t>
      </w:r>
      <w:r>
        <w:rPr>
          <w:color w:val="231F20"/>
        </w:rPr>
        <w:t>Malic</w:t>
      </w:r>
      <w:r>
        <w:rPr>
          <w:color w:val="231F20"/>
          <w:spacing w:val="-6"/>
        </w:rPr>
        <w:t> </w:t>
      </w:r>
      <w:r>
        <w:rPr>
          <w:color w:val="231F20"/>
        </w:rPr>
        <w:t>Acid,</w:t>
      </w:r>
      <w:r>
        <w:rPr>
          <w:color w:val="231F20"/>
          <w:spacing w:val="40"/>
        </w:rPr>
        <w:t> </w:t>
      </w:r>
      <w:r>
        <w:rPr>
          <w:color w:val="231F20"/>
          <w:spacing w:val="-4"/>
        </w:rPr>
        <w:t>Potassium</w:t>
      </w:r>
      <w:r>
        <w:rPr>
          <w:color w:val="231F20"/>
          <w:spacing w:val="-4"/>
        </w:rPr>
        <w:t> Citrate,</w:t>
      </w:r>
      <w:r>
        <w:rPr>
          <w:color w:val="231F20"/>
          <w:spacing w:val="-4"/>
        </w:rPr>
        <w:t> Sodium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Citrate,</w:t>
      </w:r>
      <w:r>
        <w:rPr>
          <w:color w:val="231F20"/>
          <w:spacing w:val="-4"/>
        </w:rPr>
        <w:t> Natural</w:t>
      </w:r>
      <w:r>
        <w:rPr>
          <w:color w:val="231F20"/>
          <w:spacing w:val="-4"/>
        </w:rPr>
        <w:t> &amp;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Artificial</w:t>
      </w:r>
      <w:r>
        <w:rPr>
          <w:color w:val="231F20"/>
          <w:spacing w:val="-4"/>
        </w:rPr>
        <w:t> Flavor,</w:t>
      </w:r>
      <w:r>
        <w:rPr>
          <w:color w:val="231F20"/>
          <w:spacing w:val="40"/>
        </w:rPr>
        <w:t> </w:t>
      </w:r>
      <w:r>
        <w:rPr>
          <w:color w:val="231F20"/>
          <w:spacing w:val="-2"/>
          <w:w w:val="90"/>
        </w:rPr>
        <w:t>Sucralose, Sodium Benzoate (preservative), Potassium Sorbate</w:t>
      </w:r>
      <w:r>
        <w:rPr>
          <w:color w:val="231F20"/>
          <w:spacing w:val="40"/>
        </w:rPr>
        <w:t> </w:t>
      </w:r>
      <w:r>
        <w:rPr>
          <w:color w:val="231F20"/>
          <w:w w:val="90"/>
        </w:rPr>
        <w:t>(preservative),</w:t>
      </w:r>
      <w:r>
        <w:rPr>
          <w:color w:val="231F20"/>
          <w:spacing w:val="-7"/>
          <w:w w:val="90"/>
        </w:rPr>
        <w:t> </w:t>
      </w:r>
      <w:r>
        <w:rPr>
          <w:color w:val="231F20"/>
          <w:w w:val="90"/>
        </w:rPr>
        <w:t>Acesulfame</w:t>
      </w:r>
      <w:r>
        <w:rPr>
          <w:color w:val="231F20"/>
          <w:spacing w:val="-7"/>
          <w:w w:val="90"/>
        </w:rPr>
        <w:t> </w:t>
      </w:r>
      <w:r>
        <w:rPr>
          <w:color w:val="231F20"/>
          <w:w w:val="90"/>
        </w:rPr>
        <w:t>Potassium.</w:t>
      </w:r>
    </w:p>
    <w:p>
      <w:pPr>
        <w:pStyle w:val="BodyText"/>
        <w:spacing w:line="204" w:lineRule="auto" w:before="64"/>
      </w:pPr>
      <w:r>
        <w:rPr>
          <w:rFonts w:ascii="Arial" w:hAnsi="Arial"/>
          <w:b/>
          <w:color w:val="231F20"/>
          <w:w w:val="85"/>
        </w:rPr>
        <w:t>INGRÉDIENTS</w:t>
      </w:r>
      <w:r>
        <w:rPr>
          <w:rFonts w:ascii="Arial" w:hAnsi="Arial"/>
          <w:b/>
          <w:color w:val="231F20"/>
        </w:rPr>
        <w:t> </w:t>
      </w:r>
      <w:r>
        <w:rPr>
          <w:rFonts w:ascii="Arial" w:hAnsi="Arial"/>
          <w:b/>
          <w:color w:val="231F20"/>
          <w:w w:val="85"/>
        </w:rPr>
        <w:t>:</w:t>
      </w:r>
      <w:r>
        <w:rPr>
          <w:rFonts w:ascii="Arial" w:hAnsi="Arial"/>
          <w:b/>
          <w:color w:val="231F20"/>
        </w:rPr>
        <w:t> </w:t>
      </w:r>
      <w:r>
        <w:rPr>
          <w:color w:val="231F20"/>
          <w:w w:val="85"/>
        </w:rPr>
        <w:t>Eau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filtrée,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bêta-lactoglobuline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(issue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d'isolat</w:t>
      </w:r>
      <w:r>
        <w:rPr>
          <w:color w:val="231F20"/>
          <w:spacing w:val="-1"/>
          <w:w w:val="85"/>
        </w:rPr>
        <w:t> </w:t>
      </w:r>
      <w:r>
        <w:rPr>
          <w:color w:val="231F20"/>
          <w:w w:val="85"/>
        </w:rPr>
        <w:t>de</w:t>
      </w:r>
      <w:r>
        <w:rPr>
          <w:color w:val="231F20"/>
          <w:spacing w:val="40"/>
        </w:rPr>
        <w:t> </w:t>
      </w:r>
      <w:r>
        <w:rPr>
          <w:color w:val="231F20"/>
          <w:spacing w:val="-4"/>
        </w:rPr>
        <w:t>protéines</w:t>
      </w:r>
      <w:r>
        <w:rPr>
          <w:color w:val="231F20"/>
          <w:spacing w:val="-4"/>
        </w:rPr>
        <w:t> de</w:t>
      </w:r>
      <w:r>
        <w:rPr>
          <w:color w:val="231F20"/>
          <w:spacing w:val="-4"/>
        </w:rPr>
        <w:t> lactosérum),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acide</w:t>
      </w:r>
      <w:r>
        <w:rPr>
          <w:color w:val="231F20"/>
          <w:spacing w:val="-4"/>
        </w:rPr>
        <w:t> citrique,</w:t>
      </w:r>
      <w:r>
        <w:rPr>
          <w:color w:val="231F20"/>
          <w:spacing w:val="-4"/>
        </w:rPr>
        <w:t> acide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phosphorique,</w:t>
      </w:r>
      <w:r>
        <w:rPr>
          <w:color w:val="231F20"/>
          <w:spacing w:val="40"/>
        </w:rPr>
        <w:t> </w:t>
      </w:r>
      <w:r>
        <w:rPr>
          <w:color w:val="231F20"/>
          <w:w w:val="90"/>
        </w:rPr>
        <w:t>acide</w:t>
      </w:r>
      <w:r>
        <w:rPr>
          <w:color w:val="231F20"/>
          <w:spacing w:val="-5"/>
          <w:w w:val="90"/>
        </w:rPr>
        <w:t> </w:t>
      </w:r>
      <w:r>
        <w:rPr>
          <w:color w:val="231F20"/>
          <w:w w:val="90"/>
        </w:rPr>
        <w:t>malique,</w:t>
      </w:r>
      <w:r>
        <w:rPr>
          <w:color w:val="231F20"/>
          <w:spacing w:val="-5"/>
          <w:w w:val="90"/>
        </w:rPr>
        <w:t> </w:t>
      </w:r>
      <w:r>
        <w:rPr>
          <w:color w:val="231F20"/>
          <w:w w:val="90"/>
        </w:rPr>
        <w:t>citrate</w:t>
      </w:r>
      <w:r>
        <w:rPr>
          <w:color w:val="231F20"/>
          <w:spacing w:val="-4"/>
          <w:w w:val="90"/>
        </w:rPr>
        <w:t> </w:t>
      </w:r>
      <w:r>
        <w:rPr>
          <w:color w:val="231F20"/>
          <w:w w:val="90"/>
        </w:rPr>
        <w:t>de</w:t>
      </w:r>
      <w:r>
        <w:rPr>
          <w:color w:val="231F20"/>
          <w:spacing w:val="-5"/>
          <w:w w:val="90"/>
        </w:rPr>
        <w:t> </w:t>
      </w:r>
      <w:r>
        <w:rPr>
          <w:color w:val="231F20"/>
          <w:w w:val="90"/>
        </w:rPr>
        <w:t>potassium,</w:t>
      </w:r>
      <w:r>
        <w:rPr>
          <w:color w:val="231F20"/>
          <w:spacing w:val="-4"/>
          <w:w w:val="90"/>
        </w:rPr>
        <w:t> </w:t>
      </w:r>
      <w:r>
        <w:rPr>
          <w:color w:val="231F20"/>
          <w:w w:val="90"/>
        </w:rPr>
        <w:t>citrate</w:t>
      </w:r>
      <w:r>
        <w:rPr>
          <w:color w:val="231F20"/>
          <w:spacing w:val="-5"/>
          <w:w w:val="90"/>
        </w:rPr>
        <w:t> </w:t>
      </w:r>
      <w:r>
        <w:rPr>
          <w:color w:val="231F20"/>
          <w:w w:val="90"/>
        </w:rPr>
        <w:t>de</w:t>
      </w:r>
      <w:r>
        <w:rPr>
          <w:color w:val="231F20"/>
          <w:spacing w:val="-5"/>
          <w:w w:val="90"/>
        </w:rPr>
        <w:t> </w:t>
      </w:r>
      <w:r>
        <w:rPr>
          <w:color w:val="231F20"/>
          <w:w w:val="90"/>
        </w:rPr>
        <w:t>sodium,</w:t>
      </w:r>
      <w:r>
        <w:rPr>
          <w:color w:val="231F20"/>
          <w:spacing w:val="-4"/>
          <w:w w:val="90"/>
        </w:rPr>
        <w:t> </w:t>
      </w:r>
      <w:r>
        <w:rPr>
          <w:color w:val="231F20"/>
          <w:w w:val="90"/>
        </w:rPr>
        <w:t>arômes</w:t>
      </w:r>
      <w:r>
        <w:rPr>
          <w:color w:val="231F20"/>
          <w:spacing w:val="40"/>
        </w:rPr>
        <w:t> </w:t>
      </w:r>
      <w:r>
        <w:rPr>
          <w:color w:val="231F20"/>
          <w:w w:val="90"/>
        </w:rPr>
        <w:t>naturels</w:t>
      </w:r>
      <w:r>
        <w:rPr>
          <w:color w:val="231F20"/>
          <w:spacing w:val="-5"/>
          <w:w w:val="90"/>
        </w:rPr>
        <w:t> </w:t>
      </w:r>
      <w:r>
        <w:rPr>
          <w:color w:val="231F20"/>
          <w:w w:val="90"/>
        </w:rPr>
        <w:t>et</w:t>
      </w:r>
      <w:r>
        <w:rPr>
          <w:color w:val="231F20"/>
          <w:spacing w:val="-5"/>
          <w:w w:val="90"/>
        </w:rPr>
        <w:t> </w:t>
      </w:r>
      <w:r>
        <w:rPr>
          <w:color w:val="231F20"/>
          <w:w w:val="90"/>
        </w:rPr>
        <w:t>artificiels,</w:t>
      </w:r>
      <w:r>
        <w:rPr>
          <w:color w:val="231F20"/>
          <w:spacing w:val="-4"/>
          <w:w w:val="90"/>
        </w:rPr>
        <w:t> </w:t>
      </w:r>
      <w:r>
        <w:rPr>
          <w:color w:val="231F20"/>
          <w:w w:val="90"/>
        </w:rPr>
        <w:t>sucralose,</w:t>
      </w:r>
      <w:r>
        <w:rPr>
          <w:color w:val="231F20"/>
          <w:spacing w:val="-5"/>
          <w:w w:val="90"/>
        </w:rPr>
        <w:t> </w:t>
      </w:r>
      <w:r>
        <w:rPr>
          <w:color w:val="231F20"/>
          <w:w w:val="90"/>
        </w:rPr>
        <w:t>benzoate</w:t>
      </w:r>
      <w:r>
        <w:rPr>
          <w:color w:val="231F20"/>
          <w:spacing w:val="-4"/>
          <w:w w:val="90"/>
        </w:rPr>
        <w:t> </w:t>
      </w:r>
      <w:r>
        <w:rPr>
          <w:color w:val="231F20"/>
          <w:w w:val="90"/>
        </w:rPr>
        <w:t>de</w:t>
      </w:r>
      <w:r>
        <w:rPr>
          <w:color w:val="231F20"/>
          <w:spacing w:val="-5"/>
          <w:w w:val="90"/>
        </w:rPr>
        <w:t> </w:t>
      </w:r>
      <w:r>
        <w:rPr>
          <w:color w:val="231F20"/>
          <w:w w:val="90"/>
        </w:rPr>
        <w:t>sodium</w:t>
      </w:r>
      <w:r>
        <w:rPr>
          <w:color w:val="231F20"/>
          <w:spacing w:val="-5"/>
          <w:w w:val="90"/>
        </w:rPr>
        <w:t> </w:t>
      </w:r>
      <w:r>
        <w:rPr>
          <w:color w:val="231F20"/>
          <w:w w:val="90"/>
        </w:rPr>
        <w:t>(agent</w:t>
      </w:r>
      <w:r>
        <w:rPr>
          <w:color w:val="231F20"/>
          <w:spacing w:val="-4"/>
          <w:w w:val="90"/>
        </w:rPr>
        <w:t> </w:t>
      </w:r>
      <w:r>
        <w:rPr>
          <w:color w:val="231F20"/>
          <w:w w:val="90"/>
        </w:rPr>
        <w:t>de</w:t>
      </w:r>
      <w:r>
        <w:rPr>
          <w:color w:val="231F20"/>
          <w:spacing w:val="40"/>
        </w:rPr>
        <w:t> </w:t>
      </w:r>
      <w:r>
        <w:rPr>
          <w:color w:val="231F20"/>
          <w:w w:val="90"/>
        </w:rPr>
        <w:t>conservation),</w:t>
      </w:r>
      <w:r>
        <w:rPr>
          <w:color w:val="231F20"/>
          <w:w w:val="90"/>
        </w:rPr>
        <w:t> sorbate</w:t>
      </w:r>
      <w:r>
        <w:rPr>
          <w:color w:val="231F20"/>
          <w:w w:val="90"/>
        </w:rPr>
        <w:t> de</w:t>
      </w:r>
      <w:r>
        <w:rPr>
          <w:color w:val="231F20"/>
          <w:w w:val="90"/>
        </w:rPr>
        <w:t> potassium</w:t>
      </w:r>
      <w:r>
        <w:rPr>
          <w:color w:val="231F20"/>
          <w:w w:val="90"/>
        </w:rPr>
        <w:t> (agent</w:t>
      </w:r>
      <w:r>
        <w:rPr>
          <w:color w:val="231F20"/>
          <w:w w:val="90"/>
        </w:rPr>
        <w:t> de</w:t>
      </w:r>
      <w:r>
        <w:rPr>
          <w:color w:val="231F20"/>
          <w:w w:val="90"/>
        </w:rPr>
        <w:t> conservation),</w:t>
      </w:r>
      <w:r>
        <w:rPr>
          <w:color w:val="231F20"/>
          <w:spacing w:val="40"/>
        </w:rPr>
        <w:t> </w:t>
      </w:r>
      <w:r>
        <w:rPr>
          <w:color w:val="231F20"/>
          <w:spacing w:val="-2"/>
        </w:rPr>
        <w:t>acésulfame</w:t>
      </w:r>
      <w:r>
        <w:rPr>
          <w:color w:val="231F20"/>
          <w:spacing w:val="-10"/>
        </w:rPr>
        <w:t> </w:t>
      </w:r>
      <w:r>
        <w:rPr>
          <w:color w:val="231F20"/>
          <w:spacing w:val="-2"/>
        </w:rPr>
        <w:t>de</w:t>
      </w:r>
      <w:r>
        <w:rPr>
          <w:color w:val="231F20"/>
          <w:spacing w:val="-10"/>
        </w:rPr>
        <w:t> </w:t>
      </w:r>
      <w:r>
        <w:rPr>
          <w:color w:val="231F20"/>
          <w:spacing w:val="-2"/>
        </w:rPr>
        <w:t>potassium.</w:t>
      </w:r>
    </w:p>
    <w:sectPr>
      <w:type w:val="continuous"/>
      <w:pgSz w:w="12240" w:h="15840"/>
      <w:pgMar w:top="700" w:bottom="280" w:left="360" w:right="1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*"/>
      <w:lvlJc w:val="left"/>
      <w:pPr>
        <w:ind w:left="64" w:hanging="65"/>
      </w:pPr>
      <w:rPr>
        <w:rFonts w:hint="default" w:ascii="Arial MT" w:hAnsi="Arial MT" w:eastAsia="Arial MT" w:cs="Arial MT"/>
        <w:b w:val="0"/>
        <w:bCs w:val="0"/>
        <w:i w:val="0"/>
        <w:iCs w:val="0"/>
        <w:color w:val="231F20"/>
        <w:spacing w:val="0"/>
        <w:w w:val="94"/>
        <w:sz w:val="11"/>
        <w:szCs w:val="11"/>
        <w:lang w:val="fr-FR" w:eastAsia="en-US" w:bidi="ar-SA"/>
      </w:rPr>
    </w:lvl>
    <w:lvl w:ilvl="1">
      <w:start w:val="0"/>
      <w:numFmt w:val="bullet"/>
      <w:lvlText w:val="•"/>
      <w:lvlJc w:val="left"/>
      <w:pPr>
        <w:ind w:left="284" w:hanging="65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508" w:hanging="65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733" w:hanging="65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957" w:hanging="65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1182" w:hanging="65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1406" w:hanging="65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1631" w:hanging="65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1855" w:hanging="65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fr-FR" w:eastAsia="en-US" w:bidi="ar-SA"/>
    </w:rPr>
  </w:style>
  <w:style w:styleId="BodyText" w:type="paragraph">
    <w:name w:val="Body Text"/>
    <w:basedOn w:val="Normal"/>
    <w:uiPriority w:val="1"/>
    <w:qFormat/>
    <w:pPr>
      <w:ind w:left="378" w:right="6954"/>
      <w:jc w:val="both"/>
    </w:pPr>
    <w:rPr>
      <w:rFonts w:ascii="Arial MT" w:hAnsi="Arial MT" w:eastAsia="Arial MT" w:cs="Arial MT"/>
      <w:sz w:val="11"/>
      <w:szCs w:val="11"/>
      <w:lang w:val="fr-F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chillershot-sfp-CA</dc:title>
  <dcterms:created xsi:type="dcterms:W3CDTF">2026-01-08T19:13:17Z</dcterms:created>
  <dcterms:modified xsi:type="dcterms:W3CDTF">2026-01-08T19:13:17Z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2026-01-08T00:00:00Z</vt:filetime>
  </property>
  <property fmtid="{D5CDD505-2E9C-101B-9397-08002B2CF9AE}" pid="3" name="Creator">
    <vt:lpwstr>Adobe Illustrator 30.1 (Windows)</vt:lpwstr>
  </property>
  <property fmtid="{D5CDD505-2E9C-101B-9397-08002B2CF9AE}" pid="4" name="LastSaved">
    <vt:filetime>2026-01-08T00:00:00Z</vt:filetime>
  </property>
  <property fmtid="{D5CDD505-2E9C-101B-9397-08002B2CF9AE}" pid="5" name="Producer">
    <vt:lpwstr>Adobe PDF library 17.00</vt:lpwstr>
  </property>
</Properties>
</file>